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70" w:rsidRPr="00F84F28" w:rsidRDefault="00724270" w:rsidP="00724270">
      <w:pPr>
        <w:spacing w:after="0"/>
        <w:ind w:left="4956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Johanna Stefany Duran Pérez</w:t>
      </w:r>
    </w:p>
    <w:p w:rsidR="00724270" w:rsidRPr="00F84F28" w:rsidRDefault="00724270" w:rsidP="0072427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Código 1020012754</w:t>
      </w:r>
    </w:p>
    <w:p w:rsidR="00724270" w:rsidRDefault="00724270" w:rsidP="0072427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84F28">
        <w:rPr>
          <w:rFonts w:ascii="Arial" w:hAnsi="Arial" w:cs="Arial"/>
          <w:b/>
          <w:sz w:val="24"/>
          <w:szCs w:val="24"/>
        </w:rPr>
        <w:t>Arte y estética</w:t>
      </w:r>
    </w:p>
    <w:p w:rsidR="00724270" w:rsidRDefault="00724270" w:rsidP="00724270">
      <w:pPr>
        <w:pBdr>
          <w:bottom w:val="single" w:sz="12" w:space="1" w:color="auto"/>
        </w:pBd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Politécnico </w:t>
      </w:r>
      <w:proofErr w:type="spellStart"/>
      <w:r>
        <w:rPr>
          <w:rFonts w:ascii="Arial" w:hAnsi="Arial" w:cs="Arial"/>
          <w:b/>
          <w:sz w:val="24"/>
          <w:szCs w:val="24"/>
        </w:rPr>
        <w:t>G</w:t>
      </w:r>
      <w:r w:rsidRPr="00F84F28">
        <w:rPr>
          <w:rFonts w:ascii="Arial" w:hAnsi="Arial" w:cs="Arial"/>
          <w:b/>
          <w:sz w:val="24"/>
          <w:szCs w:val="24"/>
        </w:rPr>
        <w:t>rancolombiano</w:t>
      </w:r>
      <w:proofErr w:type="spellEnd"/>
    </w:p>
    <w:p w:rsidR="00724270" w:rsidRPr="00724270" w:rsidRDefault="00724270" w:rsidP="00724270">
      <w:pPr>
        <w:spacing w:after="0"/>
        <w:jc w:val="right"/>
        <w:rPr>
          <w:rStyle w:val="Textoennegrita"/>
          <w:rFonts w:ascii="Arial" w:hAnsi="Arial" w:cs="Arial"/>
          <w:bCs w:val="0"/>
          <w:sz w:val="24"/>
          <w:szCs w:val="24"/>
        </w:rPr>
      </w:pPr>
    </w:p>
    <w:p w:rsidR="006D5B5C" w:rsidRPr="00724270" w:rsidRDefault="006D5B5C" w:rsidP="00724270">
      <w:pPr>
        <w:pStyle w:val="NormalWeb"/>
        <w:jc w:val="center"/>
        <w:rPr>
          <w:rStyle w:val="Textoennegrita"/>
          <w:rFonts w:ascii="Arial" w:hAnsi="Arial" w:cs="Arial"/>
          <w:color w:val="B2A1C7" w:themeColor="accent4" w:themeTint="99"/>
        </w:rPr>
      </w:pPr>
      <w:r w:rsidRPr="00724270">
        <w:rPr>
          <w:rStyle w:val="Textoennegrita"/>
          <w:rFonts w:ascii="Arial" w:hAnsi="Arial" w:cs="Arial"/>
          <w:color w:val="B2A1C7" w:themeColor="accent4" w:themeTint="99"/>
        </w:rPr>
        <w:t>PROYECTO 021</w:t>
      </w:r>
    </w:p>
    <w:p w:rsidR="00724270" w:rsidRDefault="006D5B5C" w:rsidP="00724270">
      <w:pPr>
        <w:pStyle w:val="NormalWeb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917190" cy="1731010"/>
            <wp:effectExtent l="19050" t="0" r="0" b="0"/>
            <wp:docPr id="2" name="rg_hi" descr="http://t1.gstatic.com/images?q=tbn:ANd9GcTCleJ149U32IKoQ4HazE8rrbSWk8qNE2awjNDdLQaktTIkm_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CleJ149U32IKoQ4HazE8rrbSWk8qNE2awjNDdLQaktTIkm_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558415" cy="1731010"/>
            <wp:effectExtent l="19050" t="0" r="0" b="0"/>
            <wp:docPr id="1" name="rg_hi" descr="http://t1.gstatic.com/images?q=tbn:ANd9GcTRiiVFX2bbAtLZOpEAuxkMvnevuKyh32Ljp6j8pgJ1Wk9eDcY9C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RiiVFX2bbAtLZOpEAuxkMvnevuKyh32Ljp6j8pgJ1Wk9eDcY9C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br/>
      </w:r>
    </w:p>
    <w:p w:rsidR="00724270" w:rsidRPr="00724270" w:rsidRDefault="006D5B5C" w:rsidP="00724270">
      <w:pPr>
        <w:pStyle w:val="NormalWeb"/>
        <w:jc w:val="center"/>
        <w:rPr>
          <w:rFonts w:ascii="Arial" w:hAnsi="Arial" w:cs="Arial"/>
          <w:b/>
          <w:color w:val="000000" w:themeColor="text1"/>
        </w:rPr>
      </w:pPr>
      <w:r w:rsidRPr="00724270">
        <w:rPr>
          <w:rFonts w:ascii="Arial" w:hAnsi="Arial" w:cs="Arial"/>
          <w:b/>
          <w:color w:val="000000" w:themeColor="text1"/>
        </w:rPr>
        <w:t>DANZA CONTEMPORÁNEA</w:t>
      </w:r>
    </w:p>
    <w:p w:rsidR="006D5B5C" w:rsidRPr="00A443C7" w:rsidRDefault="00724270" w:rsidP="006D5B5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</w:rPr>
        <w:t>E</w:t>
      </w:r>
      <w:proofErr w:type="spellStart"/>
      <w:r w:rsidR="006D5B5C" w:rsidRPr="00A443C7">
        <w:rPr>
          <w:rFonts w:ascii="Arial" w:hAnsi="Arial" w:cs="Arial"/>
          <w:color w:val="000000" w:themeColor="text1"/>
          <w:lang w:val="es-ES"/>
        </w:rPr>
        <w:t>ste</w:t>
      </w:r>
      <w:proofErr w:type="spellEnd"/>
      <w:r w:rsidR="006D5B5C" w:rsidRPr="00A443C7">
        <w:rPr>
          <w:rFonts w:ascii="Arial" w:hAnsi="Arial" w:cs="Arial"/>
          <w:color w:val="000000" w:themeColor="text1"/>
          <w:lang w:val="es-ES"/>
        </w:rPr>
        <w:t xml:space="preserve"> es un tipo de expresión artística que está basado en la técnica del </w:t>
      </w:r>
      <w:hyperlink r:id="rId8" w:tooltip="Ballet clásico" w:history="1">
        <w:r w:rsidR="006D5B5C"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ballet clásico</w:t>
        </w:r>
      </w:hyperlink>
      <w:r w:rsidR="006D5B5C" w:rsidRPr="00A443C7">
        <w:rPr>
          <w:rFonts w:ascii="Arial" w:hAnsi="Arial" w:cs="Arial"/>
          <w:color w:val="000000" w:themeColor="text1"/>
          <w:lang w:val="es-ES"/>
        </w:rPr>
        <w:t>, y que conllevaba menor rigidez de movimientos.</w:t>
      </w:r>
    </w:p>
    <w:p w:rsidR="006D5B5C" w:rsidRPr="00A443C7" w:rsidRDefault="006D5B5C" w:rsidP="006D5B5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Surge como una reacción a las formas clásicas y probablemente como una necesidad de expresarse más libremente con el cuerpo. Es una clase de danza en la que se busca expresar, como en las distintas modalidades de arte a través del bailarín, una idea, un sentimiento, una emoción, al igual que el ballet clásico, pero mezclando movimientos corporales propios del </w:t>
      </w:r>
      <w:hyperlink r:id="rId9" w:tooltip="Siglo XX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siglo XX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y </w:t>
      </w:r>
      <w:hyperlink r:id="rId10" w:tooltip="Siglo XXI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XXI</w:t>
        </w:r>
      </w:hyperlink>
      <w:r w:rsidRPr="00A443C7">
        <w:rPr>
          <w:rFonts w:ascii="Arial" w:hAnsi="Arial" w:cs="Arial"/>
          <w:color w:val="000000" w:themeColor="text1"/>
          <w:lang w:val="es-ES"/>
        </w:rPr>
        <w:t>.</w:t>
      </w:r>
    </w:p>
    <w:p w:rsidR="006D5B5C" w:rsidRPr="00A443C7" w:rsidRDefault="006D5B5C" w:rsidP="006D5B5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>Esta danza en su totalidad es interpretativa, sus movimientos se sincronizan con la cabeza tratando de comunicar un mensaje. Amplía el rango de movimiento, y utiliza el espacio con mayores posibilidades.</w:t>
      </w:r>
    </w:p>
    <w:p w:rsidR="006D5B5C" w:rsidRPr="00A443C7" w:rsidRDefault="006D5B5C" w:rsidP="006D5B5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>Una característica distintiva es el uso de multimedia para acompañar las coreografías, como video e imágenes usados de fondo.</w:t>
      </w:r>
    </w:p>
    <w:p w:rsidR="006D5B5C" w:rsidRPr="00A443C7" w:rsidRDefault="006D5B5C" w:rsidP="006D5B5C">
      <w:pPr>
        <w:pStyle w:val="NormalWeb"/>
        <w:jc w:val="both"/>
        <w:rPr>
          <w:rFonts w:ascii="Arial" w:hAnsi="Arial" w:cs="Arial"/>
          <w:color w:val="000000" w:themeColor="text1"/>
          <w:lang w:val="es-ES"/>
        </w:rPr>
      </w:pPr>
      <w:r w:rsidRPr="00A443C7">
        <w:rPr>
          <w:rFonts w:ascii="Arial" w:hAnsi="Arial" w:cs="Arial"/>
          <w:color w:val="000000" w:themeColor="text1"/>
          <w:lang w:val="es-ES"/>
        </w:rPr>
        <w:t xml:space="preserve">Su origen es a finales del </w:t>
      </w:r>
      <w:hyperlink r:id="rId11" w:tooltip="Siglo XIX" w:history="1">
        <w:r w:rsidRPr="00A443C7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siglo XIX</w:t>
        </w:r>
      </w:hyperlink>
      <w:r w:rsidRPr="00A443C7">
        <w:rPr>
          <w:rFonts w:ascii="Arial" w:hAnsi="Arial" w:cs="Arial"/>
          <w:color w:val="000000" w:themeColor="text1"/>
          <w:lang w:val="es-ES"/>
        </w:rPr>
        <w:t xml:space="preserve"> y podríamos decir que ha tenido una evolución muy propia. </w:t>
      </w:r>
    </w:p>
    <w:p w:rsidR="006D5B5C" w:rsidRDefault="006D5B5C" w:rsidP="006D5B5C">
      <w:pPr>
        <w:spacing w:after="0"/>
        <w:rPr>
          <w:rStyle w:val="Textoennegrita"/>
          <w:rFonts w:ascii="Arial" w:hAnsi="Arial" w:cs="Arial"/>
          <w:color w:val="FF00FF"/>
        </w:rPr>
      </w:pPr>
      <w:r>
        <w:rPr>
          <w:rFonts w:ascii="Arial" w:hAnsi="Arial" w:cs="Arial"/>
          <w:color w:val="000000"/>
        </w:rPr>
        <w:br/>
      </w:r>
    </w:p>
    <w:p w:rsidR="006D5B5C" w:rsidRDefault="006D5B5C" w:rsidP="006D5B5C">
      <w:pPr>
        <w:spacing w:after="0"/>
        <w:rPr>
          <w:rStyle w:val="Textoennegrita"/>
          <w:rFonts w:ascii="Arial" w:hAnsi="Arial" w:cs="Arial"/>
          <w:color w:val="FF00FF"/>
        </w:rPr>
      </w:pPr>
    </w:p>
    <w:p w:rsidR="00176ACE" w:rsidRDefault="00176ACE"/>
    <w:sectPr w:rsidR="00176ACE" w:rsidSect="00176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6D5B5C"/>
    <w:rsid w:val="00176ACE"/>
    <w:rsid w:val="001E2064"/>
    <w:rsid w:val="006D5B5C"/>
    <w:rsid w:val="00724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5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D5B5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D5B5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D5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5B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Ballet_cl%C3%A1sic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co/imgres?q=danza+contemporanea&amp;um=1&amp;hl=es&amp;sa=N&amp;biw=1024&amp;bih=481&amp;tbm=isch&amp;tbnid=qjhB0Vnl7oRdiM:&amp;imgrefurl=http://laperuta.blogspot.com/2010/10/danza-contemporanea.html&amp;docid=u0jfHjJLvULqXM&amp;imgurl=http://2.bp.blogspot.com/_C5zFluePWfE/TLT2td7BM5I/AAAAAAAAAH8/E-MWvswhKms/s1600/Danza+Contemp2.jpg&amp;w=294&amp;h=350&amp;ei=yHnITvP5C4K-gAf8hJlW&amp;zoom=1" TargetMode="External"/><Relationship Id="rId11" Type="http://schemas.openxmlformats.org/officeDocument/2006/relationships/hyperlink" Target="http://es.wikipedia.org/wiki/Siglo_XIX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es.wikipedia.org/wiki/Siglo_XXI" TargetMode="External"/><Relationship Id="rId4" Type="http://schemas.openxmlformats.org/officeDocument/2006/relationships/hyperlink" Target="http://www.google.com.co/imgres?q=danza+contemporanea&amp;um=1&amp;hl=es&amp;sa=N&amp;biw=1024&amp;bih=481&amp;tbm=isch&amp;tbnid=kGKVdiyhfrlWDM:&amp;imgrefurl=http://www.mcu.es/novedades/2008/novedadesCND_TeatroRojas.html&amp;docid=IByB3ij9t5c_qM&amp;imgurl=http://www.mcu.es/principal/img/novedades/2008/CND_TeatroRojas02.jpg&amp;w=455&amp;h=300&amp;ei=yHnITvP5C4K-gAf8hJlW&amp;zoom=1" TargetMode="External"/><Relationship Id="rId9" Type="http://schemas.openxmlformats.org/officeDocument/2006/relationships/hyperlink" Target="http://es.wikipedia.org/wiki/Siglo_X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2011-11-20T18:58:00Z</dcterms:created>
  <dcterms:modified xsi:type="dcterms:W3CDTF">2011-11-20T20:51:00Z</dcterms:modified>
</cp:coreProperties>
</file>